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u w:val="single"/>
        </w:rPr>
      </w:pPr>
      <w:r>
        <w:rPr>
          <w:rFonts w:ascii="Arial" w:hAnsi="Arial"/>
          <w:b/>
          <w:bCs/>
          <w:sz w:val="28"/>
          <w:szCs w:val="28"/>
          <w:u w:val="single"/>
        </w:rPr>
        <w:t>Termini e Condizioni di utilizzo dell’App Comune AI</w:t>
      </w:r>
    </w:p>
    <w:p>
      <w:pPr>
        <w:pStyle w:val="Normal"/>
        <w:bidi w:val="0"/>
        <w:jc w:val="start"/>
        <w:rPr>
          <w:rFonts w:ascii="Arial" w:hAnsi="Arial"/>
          <w:b w:val="false"/>
          <w:bCs w:val="false"/>
          <w:sz w:val="24"/>
          <w:szCs w:val="24"/>
        </w:rPr>
      </w:pPr>
      <w:r>
        <w:rPr>
          <w:rFonts w:ascii="Arial" w:hAnsi="Arial"/>
          <w:b/>
          <w:bCs/>
          <w:sz w:val="24"/>
          <w:szCs w:val="24"/>
        </w:rPr>
      </w:r>
    </w:p>
    <w:p>
      <w:pPr>
        <w:pStyle w:val="Normal"/>
        <w:bidi w:val="0"/>
        <w:jc w:val="start"/>
        <w:rPr>
          <w:rFonts w:ascii="Arial" w:hAnsi="Arial"/>
          <w:b w:val="false"/>
          <w:bCs w:val="false"/>
          <w:sz w:val="24"/>
          <w:szCs w:val="24"/>
        </w:rPr>
      </w:pPr>
      <w:r>
        <w:rPr>
          <w:rFonts w:ascii="Arial" w:hAnsi="Arial"/>
          <w:b w:val="false"/>
          <w:bCs w:val="false"/>
          <w:sz w:val="24"/>
          <w:szCs w:val="24"/>
        </w:rPr>
        <w:t xml:space="preserve">   </w:t>
      </w:r>
      <w:r>
        <w:rPr>
          <w:rFonts w:ascii="Arial" w:hAnsi="Arial"/>
          <w:b w:val="false"/>
          <w:bCs w:val="false"/>
          <w:sz w:val="24"/>
          <w:szCs w:val="24"/>
        </w:rPr>
        <w:t xml:space="preserve">L'applicazione Comune AI, di seguito "App" o “Software”, di proprietà della Ubigle s.r.l., permette l'accesso ai contenuti di pubblico interesse di pertinenza del Comune sottoscrittore, di seguito "Ente", configurantesi come gestore titolare della medesima App. L'App è liberamente utilizzabile da chiunque voglia attingere ai servizi di pubblica utilità messi a disposizione dell'Ente stesso, reperibili altresì attraverso i propri canali istituzionali. L'App consente nello specifico di accedere alle suddette informazioni attraverso l'uso di un'interfaccia di sintesi vocale/testuale basata sull’algoritmo di Intelligenza Artificiale ChatGPT il cui scopo è quello di facilitare la ricerca e il reperimento di tali informazioni in maniera automatizzata e interattiva. </w:t>
      </w:r>
    </w:p>
    <w:p>
      <w:pPr>
        <w:pStyle w:val="Normal"/>
        <w:bidi w:val="0"/>
        <w:jc w:val="start"/>
        <w:rPr>
          <w:rFonts w:ascii="Arial" w:hAnsi="Arial"/>
          <w:b w:val="false"/>
          <w:bCs w:val="false"/>
          <w:sz w:val="24"/>
          <w:szCs w:val="24"/>
        </w:rPr>
      </w:pPr>
      <w:r>
        <w:rPr>
          <w:rFonts w:ascii="Arial" w:hAnsi="Arial"/>
          <w:b w:val="false"/>
          <w:bCs w:val="false"/>
          <w:sz w:val="24"/>
          <w:szCs w:val="24"/>
        </w:rPr>
      </w:r>
    </w:p>
    <w:p>
      <w:pPr>
        <w:pStyle w:val="Normal"/>
        <w:bidi w:val="0"/>
        <w:jc w:val="start"/>
        <w:rPr>
          <w:rFonts w:ascii="Arial" w:hAnsi="Arial"/>
          <w:b/>
          <w:bCs/>
          <w:sz w:val="24"/>
          <w:szCs w:val="24"/>
        </w:rPr>
      </w:pPr>
      <w:r>
        <w:rPr>
          <w:rFonts w:ascii="Arial" w:hAnsi="Arial"/>
          <w:b/>
          <w:bCs/>
          <w:sz w:val="24"/>
          <w:szCs w:val="24"/>
        </w:rPr>
        <w:t>1. Idoneità di accesso all’App</w:t>
      </w:r>
    </w:p>
    <w:p>
      <w:pPr>
        <w:pStyle w:val="Normal"/>
        <w:bidi w:val="0"/>
        <w:jc w:val="start"/>
        <w:rPr>
          <w:rFonts w:ascii="Arial" w:hAnsi="Arial"/>
          <w:b w:val="false"/>
          <w:bCs w:val="false"/>
          <w:sz w:val="24"/>
          <w:szCs w:val="24"/>
        </w:rPr>
      </w:pPr>
      <w:r>
        <w:rPr>
          <w:rFonts w:ascii="Arial" w:hAnsi="Arial"/>
          <w:b w:val="false"/>
          <w:bCs w:val="false"/>
          <w:sz w:val="24"/>
          <w:szCs w:val="24"/>
        </w:rPr>
      </w:r>
    </w:p>
    <w:p>
      <w:pPr>
        <w:pStyle w:val="Normal"/>
        <w:bidi w:val="0"/>
        <w:jc w:val="start"/>
        <w:rPr>
          <w:rFonts w:ascii="Arial" w:hAnsi="Arial"/>
          <w:b w:val="false"/>
          <w:bCs w:val="false"/>
          <w:sz w:val="24"/>
          <w:szCs w:val="24"/>
        </w:rPr>
      </w:pPr>
      <w:r>
        <w:rPr>
          <w:rFonts w:ascii="Arial" w:hAnsi="Arial"/>
          <w:b w:val="false"/>
          <w:bCs w:val="false"/>
          <w:sz w:val="24"/>
          <w:szCs w:val="24"/>
        </w:rPr>
        <w:t xml:space="preserve">L’accesso all'App è subordinato allo scaricamento della stessa dagli store di Google e Apple nonché alla sua installazione sul dispositivo dell’utilizzatore. L'App non prevede nello specifico alcuna registrazione da parte dell'utente ed è concessa a quest’ultimo a titolo gratuito, nel rispetto dei termini di utilizzo imposti sia dall’Ente sia dalle rispettive piattaforme di distribuzione. </w:t>
      </w:r>
    </w:p>
    <w:p>
      <w:pPr>
        <w:pStyle w:val="Normal"/>
        <w:bidi w:val="0"/>
        <w:jc w:val="start"/>
        <w:rPr>
          <w:rFonts w:ascii="Arial" w:hAnsi="Arial"/>
          <w:b w:val="false"/>
          <w:bCs w:val="false"/>
          <w:sz w:val="24"/>
          <w:szCs w:val="24"/>
        </w:rPr>
      </w:pPr>
      <w:r>
        <w:rPr>
          <w:rFonts w:ascii="Arial" w:hAnsi="Arial"/>
          <w:b w:val="false"/>
          <w:bCs w:val="false"/>
          <w:sz w:val="24"/>
          <w:szCs w:val="24"/>
        </w:rPr>
      </w:r>
    </w:p>
    <w:p>
      <w:pPr>
        <w:pStyle w:val="Normal"/>
        <w:bidi w:val="0"/>
        <w:jc w:val="start"/>
        <w:rPr>
          <w:rFonts w:ascii="Arial" w:hAnsi="Arial"/>
          <w:b/>
          <w:bCs/>
          <w:sz w:val="24"/>
          <w:szCs w:val="24"/>
        </w:rPr>
      </w:pPr>
      <w:r>
        <w:rPr>
          <w:rFonts w:ascii="Arial" w:hAnsi="Arial"/>
          <w:b/>
          <w:bCs/>
          <w:sz w:val="24"/>
          <w:szCs w:val="24"/>
        </w:rPr>
        <w:t>2. Utilizzo dell’App e diritti di proprietà intellettuale</w:t>
      </w:r>
    </w:p>
    <w:p>
      <w:pPr>
        <w:pStyle w:val="Normal"/>
        <w:bidi w:val="0"/>
        <w:jc w:val="start"/>
        <w:rPr>
          <w:rFonts w:ascii="Arial" w:hAnsi="Arial"/>
          <w:b w:val="false"/>
          <w:bCs w:val="false"/>
          <w:sz w:val="24"/>
          <w:szCs w:val="24"/>
        </w:rPr>
      </w:pPr>
      <w:r>
        <w:rPr>
          <w:rFonts w:ascii="Arial" w:hAnsi="Arial"/>
          <w:b w:val="false"/>
          <w:bCs w:val="false"/>
          <w:sz w:val="24"/>
          <w:szCs w:val="24"/>
        </w:rPr>
      </w:r>
    </w:p>
    <w:p>
      <w:pPr>
        <w:pStyle w:val="Normal"/>
        <w:bidi w:val="0"/>
        <w:jc w:val="start"/>
        <w:rPr>
          <w:rFonts w:ascii="Arial" w:hAnsi="Arial"/>
          <w:b w:val="false"/>
          <w:bCs w:val="false"/>
          <w:sz w:val="24"/>
          <w:szCs w:val="24"/>
        </w:rPr>
      </w:pPr>
      <w:r>
        <w:rPr>
          <w:rFonts w:ascii="Arial" w:hAnsi="Arial"/>
          <w:b w:val="false"/>
          <w:bCs w:val="false"/>
          <w:sz w:val="24"/>
          <w:szCs w:val="24"/>
        </w:rPr>
        <w:t xml:space="preserve">L’Ente si riserva la titolarità di tutti i diritti di proprietà intellettuale e industriale dei contenuti accessibili attraverso l'App, come anche di ogni altro diritto non espressamente concesso in base al presente documento. L'utente si impegna da parte sua a non violare alcun diritto dell’Ente o di terze parti, anche indirettamente coinvolte, ivi compresi i presenti termini di utilizzo. L’Ente si riserva in ogni caso il diritto di modificare, sospendere o terminare l’App in qualsiasi momento senza alcun preavviso.  </w:t>
      </w:r>
    </w:p>
    <w:p>
      <w:pPr>
        <w:pStyle w:val="Normal"/>
        <w:bidi w:val="0"/>
        <w:jc w:val="start"/>
        <w:rPr>
          <w:rFonts w:ascii="Arial" w:hAnsi="Arial"/>
          <w:b w:val="false"/>
          <w:bCs w:val="false"/>
          <w:sz w:val="24"/>
          <w:szCs w:val="24"/>
        </w:rPr>
      </w:pPr>
      <w:r>
        <w:rPr>
          <w:rFonts w:ascii="Arial" w:hAnsi="Arial"/>
          <w:b w:val="false"/>
          <w:bCs w:val="false"/>
          <w:sz w:val="24"/>
          <w:szCs w:val="24"/>
        </w:rPr>
      </w:r>
    </w:p>
    <w:p>
      <w:pPr>
        <w:pStyle w:val="Normal"/>
        <w:bidi w:val="0"/>
        <w:jc w:val="start"/>
        <w:rPr>
          <w:rFonts w:ascii="Arial" w:hAnsi="Arial"/>
          <w:b w:val="false"/>
          <w:bCs w:val="false"/>
          <w:sz w:val="24"/>
          <w:szCs w:val="24"/>
        </w:rPr>
      </w:pPr>
      <w:r>
        <w:rPr>
          <w:rFonts w:ascii="Arial" w:hAnsi="Arial"/>
          <w:b w:val="false"/>
          <w:bCs w:val="false"/>
          <w:sz w:val="24"/>
          <w:szCs w:val="24"/>
        </w:rPr>
        <w:t xml:space="preserve">L'utente ha il diritto di scaricare e installare una copia dell’App su qualsiasi dispositivo di sua proprietà e attivarla esclusivamente per uso personale, non commerciale, entro i limiti delle funzionalità immediatamente e direttamente rese disponibili dall’App. L'utente si impegna altresì a utilizzare l’App esclusivamente nel rispetto ed entro i limiti previsti dal presente documento, in conformità alle vigenti disposizioni di legge. </w:t>
      </w:r>
    </w:p>
    <w:p>
      <w:pPr>
        <w:pStyle w:val="Normal"/>
        <w:bidi w:val="0"/>
        <w:jc w:val="start"/>
        <w:rPr>
          <w:rFonts w:ascii="Arial" w:hAnsi="Arial"/>
          <w:b w:val="false"/>
          <w:bCs w:val="false"/>
          <w:sz w:val="24"/>
          <w:szCs w:val="24"/>
        </w:rPr>
      </w:pPr>
      <w:r>
        <w:rPr>
          <w:rFonts w:ascii="Arial" w:hAnsi="Arial"/>
          <w:b w:val="false"/>
          <w:bCs w:val="false"/>
          <w:sz w:val="24"/>
          <w:szCs w:val="24"/>
        </w:rPr>
      </w:r>
    </w:p>
    <w:p>
      <w:pPr>
        <w:pStyle w:val="Normal"/>
        <w:bidi w:val="0"/>
        <w:jc w:val="start"/>
        <w:rPr>
          <w:rFonts w:ascii="Arial" w:hAnsi="Arial"/>
          <w:b w:val="false"/>
          <w:bCs w:val="false"/>
          <w:sz w:val="24"/>
          <w:szCs w:val="24"/>
        </w:rPr>
      </w:pPr>
      <w:r>
        <w:rPr>
          <w:rFonts w:ascii="Arial" w:hAnsi="Arial"/>
          <w:b w:val="false"/>
          <w:bCs w:val="false"/>
          <w:sz w:val="24"/>
          <w:szCs w:val="24"/>
        </w:rPr>
        <w:t>Nella fattispecie, viene fatto assoluto divieto all'utente di:</w:t>
      </w:r>
    </w:p>
    <w:p>
      <w:pPr>
        <w:pStyle w:val="Normal"/>
        <w:bidi w:val="0"/>
        <w:jc w:val="start"/>
        <w:rPr>
          <w:rFonts w:ascii="Arial" w:hAnsi="Arial"/>
          <w:b w:val="false"/>
          <w:bCs w:val="false"/>
          <w:sz w:val="24"/>
          <w:szCs w:val="24"/>
        </w:rPr>
      </w:pPr>
      <w:r>
        <w:rPr>
          <w:rFonts w:ascii="Arial" w:hAnsi="Arial"/>
          <w:b w:val="false"/>
          <w:bCs w:val="false"/>
          <w:sz w:val="24"/>
          <w:szCs w:val="24"/>
        </w:rPr>
      </w:r>
    </w:p>
    <w:p>
      <w:pPr>
        <w:pStyle w:val="Normal"/>
        <w:bidi w:val="0"/>
        <w:jc w:val="start"/>
        <w:rPr>
          <w:rFonts w:ascii="Arial" w:hAnsi="Arial"/>
          <w:b w:val="false"/>
          <w:bCs w:val="false"/>
          <w:sz w:val="24"/>
          <w:szCs w:val="24"/>
        </w:rPr>
      </w:pPr>
      <w:r>
        <w:rPr>
          <w:rFonts w:ascii="Arial" w:hAnsi="Arial"/>
          <w:b w:val="false"/>
          <w:bCs w:val="false"/>
          <w:sz w:val="24"/>
          <w:szCs w:val="24"/>
        </w:rPr>
        <w:t xml:space="preserve">    </w:t>
      </w:r>
      <w:r>
        <w:rPr>
          <w:rFonts w:ascii="Arial" w:hAnsi="Arial"/>
          <w:b w:val="false"/>
          <w:bCs w:val="false"/>
          <w:sz w:val="24"/>
          <w:szCs w:val="24"/>
        </w:rPr>
        <w:t>a) creare opere derivate dell’App;</w:t>
      </w:r>
    </w:p>
    <w:p>
      <w:pPr>
        <w:pStyle w:val="Normal"/>
        <w:bidi w:val="0"/>
        <w:jc w:val="start"/>
        <w:rPr>
          <w:rFonts w:ascii="Arial" w:hAnsi="Arial"/>
          <w:b w:val="false"/>
          <w:bCs w:val="false"/>
          <w:sz w:val="24"/>
          <w:szCs w:val="24"/>
        </w:rPr>
      </w:pPr>
      <w:r>
        <w:rPr>
          <w:rFonts w:ascii="Arial" w:hAnsi="Arial"/>
          <w:b w:val="false"/>
          <w:bCs w:val="false"/>
          <w:sz w:val="24"/>
          <w:szCs w:val="24"/>
        </w:rPr>
        <w:t xml:space="preserve">    </w:t>
      </w:r>
      <w:r>
        <w:rPr>
          <w:rFonts w:ascii="Arial" w:hAnsi="Arial"/>
          <w:b w:val="false"/>
          <w:bCs w:val="false"/>
          <w:sz w:val="24"/>
          <w:szCs w:val="24"/>
        </w:rPr>
        <w:t>b) utilizzare l’App per scopi diversi da quelli indicati nel presente documento;</w:t>
      </w:r>
    </w:p>
    <w:p>
      <w:pPr>
        <w:pStyle w:val="Normal"/>
        <w:bidi w:val="0"/>
        <w:jc w:val="start"/>
        <w:rPr>
          <w:rFonts w:ascii="Arial" w:hAnsi="Arial"/>
          <w:b w:val="false"/>
          <w:bCs w:val="false"/>
          <w:sz w:val="24"/>
          <w:szCs w:val="24"/>
        </w:rPr>
      </w:pPr>
      <w:r>
        <w:rPr>
          <w:rFonts w:ascii="Arial" w:hAnsi="Arial"/>
          <w:b w:val="false"/>
          <w:bCs w:val="false"/>
          <w:sz w:val="24"/>
          <w:szCs w:val="24"/>
        </w:rPr>
        <w:t xml:space="preserve">    </w:t>
      </w:r>
      <w:r>
        <w:rPr>
          <w:rFonts w:ascii="Arial" w:hAnsi="Arial"/>
          <w:b w:val="false"/>
          <w:bCs w:val="false"/>
          <w:sz w:val="24"/>
          <w:szCs w:val="24"/>
        </w:rPr>
        <w:t>c) duplicare o fare una copia dell’App, con la sola eccezione connessa al diritto di effettuare una copia di backup dell'App;</w:t>
      </w:r>
    </w:p>
    <w:p>
      <w:pPr>
        <w:pStyle w:val="Normal"/>
        <w:bidi w:val="0"/>
        <w:jc w:val="start"/>
        <w:rPr>
          <w:rFonts w:ascii="Arial" w:hAnsi="Arial"/>
          <w:b w:val="false"/>
          <w:bCs w:val="false"/>
          <w:sz w:val="24"/>
          <w:szCs w:val="24"/>
        </w:rPr>
      </w:pPr>
      <w:r>
        <w:rPr>
          <w:rFonts w:ascii="Arial" w:hAnsi="Arial"/>
          <w:b w:val="false"/>
          <w:bCs w:val="false"/>
          <w:sz w:val="24"/>
          <w:szCs w:val="24"/>
        </w:rPr>
        <w:t xml:space="preserve">    </w:t>
      </w:r>
      <w:r>
        <w:rPr>
          <w:rFonts w:ascii="Arial" w:hAnsi="Arial"/>
          <w:b w:val="false"/>
          <w:bCs w:val="false"/>
          <w:sz w:val="24"/>
          <w:szCs w:val="24"/>
        </w:rPr>
        <w:t>d) vendere, assegnare, sub-licenziare, distribuire, trasferire o rendere disponibile in qualsiasi forma l’App o qualsiasi altra copia della stessa;</w:t>
      </w:r>
    </w:p>
    <w:p>
      <w:pPr>
        <w:pStyle w:val="Normal"/>
        <w:bidi w:val="0"/>
        <w:jc w:val="start"/>
        <w:rPr>
          <w:rFonts w:ascii="Arial" w:hAnsi="Arial"/>
          <w:b w:val="false"/>
          <w:bCs w:val="false"/>
          <w:sz w:val="24"/>
          <w:szCs w:val="24"/>
        </w:rPr>
      </w:pPr>
      <w:r>
        <w:rPr>
          <w:rFonts w:ascii="Arial" w:hAnsi="Arial"/>
          <w:b w:val="false"/>
          <w:bCs w:val="false"/>
          <w:sz w:val="24"/>
          <w:szCs w:val="24"/>
        </w:rPr>
        <w:t xml:space="preserve">    </w:t>
      </w:r>
      <w:r>
        <w:rPr>
          <w:rFonts w:ascii="Arial" w:hAnsi="Arial"/>
          <w:b w:val="false"/>
          <w:bCs w:val="false"/>
          <w:sz w:val="24"/>
          <w:szCs w:val="24"/>
        </w:rPr>
        <w:t>e) modificare, adattare, tradurre, decompilare, disassemblare o decodificare l’App;</w:t>
      </w:r>
    </w:p>
    <w:p>
      <w:pPr>
        <w:pStyle w:val="Normal"/>
        <w:bidi w:val="0"/>
        <w:jc w:val="start"/>
        <w:rPr>
          <w:rFonts w:ascii="Arial" w:hAnsi="Arial"/>
          <w:b w:val="false"/>
          <w:bCs w:val="false"/>
          <w:sz w:val="24"/>
          <w:szCs w:val="24"/>
        </w:rPr>
      </w:pPr>
      <w:r>
        <w:rPr>
          <w:rFonts w:ascii="Arial" w:hAnsi="Arial"/>
          <w:b w:val="false"/>
          <w:bCs w:val="false"/>
          <w:sz w:val="24"/>
          <w:szCs w:val="24"/>
        </w:rPr>
        <w:t xml:space="preserve">    </w:t>
      </w:r>
      <w:r>
        <w:rPr>
          <w:rFonts w:ascii="Arial" w:hAnsi="Arial"/>
          <w:b w:val="false"/>
          <w:bCs w:val="false"/>
          <w:sz w:val="24"/>
          <w:szCs w:val="24"/>
        </w:rPr>
        <w:t>f) eliminare o alterare note e indicazioni sui diritti dell’App.</w:t>
      </w:r>
    </w:p>
    <w:p>
      <w:pPr>
        <w:pStyle w:val="Normal"/>
        <w:bidi w:val="0"/>
        <w:jc w:val="start"/>
        <w:rPr>
          <w:rFonts w:ascii="Arial" w:hAnsi="Arial"/>
          <w:b/>
          <w:bCs/>
          <w:sz w:val="24"/>
          <w:szCs w:val="24"/>
        </w:rPr>
      </w:pPr>
      <w:r>
        <w:rPr>
          <w:rFonts w:ascii="Arial" w:hAnsi="Arial"/>
          <w:b/>
          <w:bCs/>
          <w:sz w:val="24"/>
          <w:szCs w:val="24"/>
        </w:rPr>
      </w:r>
    </w:p>
    <w:p>
      <w:pPr>
        <w:pStyle w:val="Normal"/>
        <w:bidi w:val="0"/>
        <w:jc w:val="start"/>
        <w:rPr>
          <w:rFonts w:ascii="Arial" w:hAnsi="Arial"/>
          <w:b/>
          <w:bCs/>
          <w:sz w:val="24"/>
          <w:szCs w:val="24"/>
        </w:rPr>
      </w:pPr>
      <w:r>
        <w:rPr>
          <w:rFonts w:ascii="Arial" w:hAnsi="Arial"/>
          <w:b/>
          <w:bCs/>
          <w:sz w:val="24"/>
          <w:szCs w:val="24"/>
        </w:rPr>
        <w:t>3. Software di terze parti</w:t>
      </w:r>
    </w:p>
    <w:p>
      <w:pPr>
        <w:pStyle w:val="Normal"/>
        <w:bidi w:val="0"/>
        <w:jc w:val="start"/>
        <w:rPr>
          <w:rFonts w:ascii="Arial" w:hAnsi="Arial"/>
          <w:b w:val="false"/>
          <w:bCs w:val="false"/>
          <w:sz w:val="24"/>
          <w:szCs w:val="24"/>
        </w:rPr>
      </w:pPr>
      <w:r>
        <w:rPr>
          <w:rFonts w:ascii="Arial" w:hAnsi="Arial"/>
          <w:b w:val="false"/>
          <w:bCs w:val="false"/>
          <w:sz w:val="24"/>
          <w:szCs w:val="24"/>
        </w:rPr>
        <w:t xml:space="preserve">    </w:t>
      </w:r>
    </w:p>
    <w:p>
      <w:pPr>
        <w:pStyle w:val="Normal"/>
        <w:bidi w:val="0"/>
        <w:jc w:val="start"/>
        <w:rPr>
          <w:rFonts w:ascii="Arial" w:hAnsi="Arial"/>
          <w:b w:val="false"/>
          <w:bCs w:val="false"/>
          <w:sz w:val="24"/>
          <w:szCs w:val="24"/>
        </w:rPr>
      </w:pPr>
      <w:r>
        <w:rPr>
          <w:rFonts w:ascii="Arial" w:hAnsi="Arial"/>
          <w:b w:val="false"/>
          <w:bCs w:val="false"/>
          <w:sz w:val="24"/>
          <w:szCs w:val="24"/>
        </w:rPr>
        <w:t>Si fa consapevole l’utente che, qualora l’App dovesse includere software di terze parti, l’utilizzo degli stessi è soggetto alle condizioni di licenza delle parti interessate, che restano comunque titolari del software integrato nell'App. Pertanto, salvo quando espressamente previsto, il presente documento non trasferisce alcun diritto di proprietà intellettuale o industriale sui contenuti veicolati attraverso l’App, ivi compresi eventuali marchi, segni distintivi o altre opere o contenuti soggetti a privativa, che restano in ogni caso di esclusiva titolarità dei rispettivi aventi diritto.</w:t>
      </w:r>
    </w:p>
    <w:p>
      <w:pPr>
        <w:pStyle w:val="Normal"/>
        <w:bidi w:val="0"/>
        <w:jc w:val="start"/>
        <w:rPr>
          <w:rFonts w:ascii="Arial" w:hAnsi="Arial"/>
          <w:b w:val="false"/>
          <w:bCs w:val="false"/>
          <w:sz w:val="24"/>
          <w:szCs w:val="24"/>
        </w:rPr>
      </w:pPr>
      <w:r>
        <w:rPr>
          <w:rFonts w:ascii="Arial" w:hAnsi="Arial"/>
          <w:b w:val="false"/>
          <w:bCs w:val="false"/>
          <w:sz w:val="24"/>
          <w:szCs w:val="24"/>
        </w:rPr>
      </w:r>
    </w:p>
    <w:p>
      <w:pPr>
        <w:pStyle w:val="Normal"/>
        <w:bidi w:val="0"/>
        <w:jc w:val="start"/>
        <w:rPr>
          <w:rFonts w:ascii="Arial" w:hAnsi="Arial"/>
          <w:b/>
          <w:bCs/>
          <w:sz w:val="24"/>
          <w:szCs w:val="24"/>
        </w:rPr>
      </w:pPr>
      <w:r>
        <w:rPr>
          <w:rFonts w:ascii="Arial" w:hAnsi="Arial"/>
          <w:b/>
          <w:bCs/>
          <w:sz w:val="24"/>
          <w:szCs w:val="24"/>
        </w:rPr>
        <w:t xml:space="preserve">4. Usi, dati e informazioni connesse all’App </w:t>
      </w:r>
    </w:p>
    <w:p>
      <w:pPr>
        <w:pStyle w:val="Normal"/>
        <w:bidi w:val="0"/>
        <w:jc w:val="start"/>
        <w:rPr>
          <w:rFonts w:ascii="Arial" w:hAnsi="Arial"/>
          <w:b w:val="false"/>
          <w:bCs w:val="false"/>
          <w:sz w:val="24"/>
          <w:szCs w:val="24"/>
        </w:rPr>
      </w:pPr>
      <w:r>
        <w:rPr>
          <w:rFonts w:ascii="Arial" w:hAnsi="Arial"/>
          <w:b w:val="false"/>
          <w:bCs w:val="false"/>
          <w:sz w:val="24"/>
          <w:szCs w:val="24"/>
        </w:rPr>
      </w:r>
    </w:p>
    <w:p>
      <w:pPr>
        <w:pStyle w:val="Normal"/>
        <w:bidi w:val="0"/>
        <w:jc w:val="start"/>
        <w:rPr>
          <w:rFonts w:ascii="Arial" w:hAnsi="Arial"/>
          <w:b w:val="false"/>
          <w:bCs w:val="false"/>
          <w:sz w:val="24"/>
          <w:szCs w:val="24"/>
        </w:rPr>
      </w:pPr>
      <w:r>
        <w:rPr>
          <w:rFonts w:ascii="Arial" w:hAnsi="Arial"/>
          <w:b w:val="false"/>
          <w:bCs w:val="false"/>
          <w:sz w:val="24"/>
          <w:szCs w:val="24"/>
        </w:rPr>
        <w:t xml:space="preserve">L’App è destinata a un uso esclusivamente personale, estraneo a qualunque finalità professionale o commerciale. Scopo principale dell’App è quello di consentire agli utenti l’accesso ai servizi di pubblica utilità messi a disposizione dall’Ente sottoscrittore, in ogni caso reperibili attraverso i propri canali istituzionali. L'App consente nello specifico di accedere alle informazioni richieste dall’utente, avvalendosi di un software di Intelligenza Artificiale che ne facilita la ricerca e il reperimento in tempo reale mediante risposte automatizzate e suggerimenti restituiti via prompt dal sistema stesso. </w:t>
      </w:r>
    </w:p>
    <w:p>
      <w:pPr>
        <w:pStyle w:val="Normal"/>
        <w:bidi w:val="0"/>
        <w:jc w:val="start"/>
        <w:rPr>
          <w:rFonts w:ascii="Arial" w:hAnsi="Arial"/>
          <w:b w:val="false"/>
          <w:bCs w:val="false"/>
          <w:sz w:val="24"/>
          <w:szCs w:val="24"/>
        </w:rPr>
      </w:pPr>
      <w:r>
        <w:rPr>
          <w:rFonts w:ascii="Arial" w:hAnsi="Arial"/>
          <w:b w:val="false"/>
          <w:bCs w:val="false"/>
          <w:sz w:val="24"/>
          <w:szCs w:val="24"/>
        </w:rPr>
      </w:r>
    </w:p>
    <w:p>
      <w:pPr>
        <w:pStyle w:val="Normal"/>
        <w:bidi w:val="0"/>
        <w:jc w:val="start"/>
        <w:rPr>
          <w:rFonts w:ascii="Arial" w:hAnsi="Arial"/>
          <w:b/>
          <w:bCs/>
          <w:sz w:val="24"/>
          <w:szCs w:val="24"/>
        </w:rPr>
      </w:pPr>
      <w:r>
        <w:rPr>
          <w:rFonts w:ascii="Arial" w:hAnsi="Arial"/>
          <w:b/>
          <w:bCs/>
          <w:sz w:val="24"/>
          <w:szCs w:val="24"/>
        </w:rPr>
        <w:t>5. Privacy dell’utente e trattamento dei dati personali</w:t>
      </w:r>
    </w:p>
    <w:p>
      <w:pPr>
        <w:pStyle w:val="Normal"/>
        <w:bidi w:val="0"/>
        <w:jc w:val="start"/>
        <w:rPr>
          <w:rFonts w:ascii="Arial" w:hAnsi="Arial"/>
          <w:b w:val="false"/>
          <w:bCs w:val="false"/>
          <w:sz w:val="24"/>
          <w:szCs w:val="24"/>
        </w:rPr>
      </w:pPr>
      <w:r>
        <w:rPr>
          <w:rFonts w:ascii="Arial" w:hAnsi="Arial"/>
          <w:b w:val="false"/>
          <w:bCs w:val="false"/>
          <w:sz w:val="24"/>
          <w:szCs w:val="24"/>
        </w:rPr>
      </w:r>
    </w:p>
    <w:p>
      <w:pPr>
        <w:pStyle w:val="Normal"/>
        <w:bidi w:val="0"/>
        <w:jc w:val="start"/>
        <w:rPr>
          <w:rFonts w:ascii="Arial" w:hAnsi="Arial"/>
          <w:b w:val="false"/>
          <w:bCs w:val="false"/>
          <w:sz w:val="24"/>
          <w:szCs w:val="24"/>
        </w:rPr>
      </w:pPr>
      <w:r>
        <w:rPr>
          <w:rFonts w:ascii="Arial" w:hAnsi="Arial"/>
          <w:b w:val="false"/>
          <w:bCs w:val="false"/>
          <w:sz w:val="24"/>
          <w:szCs w:val="24"/>
        </w:rPr>
        <w:t>Relativamente al trattamento dei dati personali dell’utente, connessi con l’utilizzo dell’App, si rimanda all’Informativa Privacy denominata ‘’ Privacy Policy dell’App Comune AI’’ presente nel menu di navigazione dell’App.</w:t>
      </w:r>
    </w:p>
    <w:p>
      <w:pPr>
        <w:pStyle w:val="Normal"/>
        <w:bidi w:val="0"/>
        <w:jc w:val="start"/>
        <w:rPr>
          <w:rFonts w:ascii="Arial" w:hAnsi="Arial"/>
          <w:b w:val="false"/>
          <w:bCs w:val="false"/>
          <w:sz w:val="24"/>
          <w:szCs w:val="24"/>
        </w:rPr>
      </w:pPr>
      <w:r>
        <w:rPr>
          <w:rFonts w:ascii="Arial" w:hAnsi="Arial"/>
          <w:b w:val="false"/>
          <w:bCs w:val="false"/>
          <w:sz w:val="24"/>
          <w:szCs w:val="24"/>
        </w:rPr>
      </w:r>
    </w:p>
    <w:p>
      <w:pPr>
        <w:pStyle w:val="Normal"/>
        <w:bidi w:val="0"/>
        <w:jc w:val="start"/>
        <w:rPr>
          <w:rFonts w:ascii="Arial" w:hAnsi="Arial"/>
          <w:b/>
          <w:bCs/>
          <w:sz w:val="24"/>
          <w:szCs w:val="24"/>
        </w:rPr>
      </w:pPr>
      <w:r>
        <w:rPr>
          <w:rFonts w:ascii="Arial" w:hAnsi="Arial"/>
          <w:b/>
          <w:bCs/>
          <w:sz w:val="24"/>
          <w:szCs w:val="24"/>
        </w:rPr>
        <w:t>6. Aggiornamenti dell’App e modifiche alle presenti Condizioni di utilizzo</w:t>
      </w:r>
    </w:p>
    <w:p>
      <w:pPr>
        <w:pStyle w:val="Normal"/>
        <w:bidi w:val="0"/>
        <w:jc w:val="start"/>
        <w:rPr>
          <w:rFonts w:ascii="Arial" w:hAnsi="Arial"/>
          <w:b w:val="false"/>
          <w:bCs w:val="false"/>
          <w:sz w:val="24"/>
          <w:szCs w:val="24"/>
        </w:rPr>
      </w:pPr>
      <w:r>
        <w:rPr>
          <w:rFonts w:ascii="Arial" w:hAnsi="Arial"/>
          <w:b w:val="false"/>
          <w:bCs w:val="false"/>
          <w:sz w:val="24"/>
          <w:szCs w:val="24"/>
        </w:rPr>
      </w:r>
    </w:p>
    <w:p>
      <w:pPr>
        <w:pStyle w:val="Normal"/>
        <w:bidi w:val="0"/>
        <w:jc w:val="start"/>
        <w:rPr>
          <w:rFonts w:ascii="Arial" w:hAnsi="Arial"/>
          <w:b w:val="false"/>
          <w:bCs w:val="false"/>
          <w:sz w:val="24"/>
          <w:szCs w:val="24"/>
        </w:rPr>
      </w:pPr>
      <w:r>
        <w:rPr>
          <w:rFonts w:ascii="Arial" w:hAnsi="Arial"/>
          <w:b w:val="false"/>
          <w:bCs w:val="false"/>
          <w:sz w:val="24"/>
          <w:szCs w:val="24"/>
        </w:rPr>
        <w:t>L’Ente si riserva il diritto di modificare e/o aggiornare l’App in qualsiasi momento, come anche il presente documento, mettendo liberamente a disposizione dell’utente un aggiornamento dell’App da installare sul proprio dispositivo, accettando in tal modo le modifiche disposte dall’Ente. Qualora l’utente non intenda aderire alle modifiche introdotte, potrà, in qualunque momento cessare l’utilizzo dell’App, rimuovendola dai dispositivi su cui la stessa è installata.</w:t>
      </w:r>
    </w:p>
    <w:p>
      <w:pPr>
        <w:pStyle w:val="Normal"/>
        <w:bidi w:val="0"/>
        <w:jc w:val="start"/>
        <w:rPr>
          <w:rFonts w:ascii="Arial" w:hAnsi="Arial"/>
          <w:b w:val="false"/>
          <w:bCs w:val="false"/>
          <w:sz w:val="24"/>
          <w:szCs w:val="24"/>
        </w:rPr>
      </w:pPr>
      <w:r>
        <w:rPr>
          <w:rFonts w:ascii="Arial" w:hAnsi="Arial"/>
          <w:b w:val="false"/>
          <w:bCs w:val="false"/>
          <w:sz w:val="24"/>
          <w:szCs w:val="24"/>
        </w:rPr>
      </w:r>
    </w:p>
    <w:p>
      <w:pPr>
        <w:pStyle w:val="Normal"/>
        <w:bidi w:val="0"/>
        <w:jc w:val="start"/>
        <w:rPr>
          <w:rFonts w:ascii="Arial" w:hAnsi="Arial"/>
          <w:b/>
          <w:bCs/>
          <w:sz w:val="24"/>
          <w:szCs w:val="24"/>
        </w:rPr>
      </w:pPr>
      <w:r>
        <w:rPr>
          <w:rFonts w:ascii="Arial" w:hAnsi="Arial"/>
          <w:b/>
          <w:bCs/>
          <w:sz w:val="24"/>
          <w:szCs w:val="24"/>
        </w:rPr>
        <w:t>7. Garanzie d'uso e responsabilità delle parti</w:t>
      </w:r>
    </w:p>
    <w:p>
      <w:pPr>
        <w:pStyle w:val="Normal"/>
        <w:bidi w:val="0"/>
        <w:jc w:val="start"/>
        <w:rPr>
          <w:rFonts w:ascii="Arial" w:hAnsi="Arial"/>
          <w:b w:val="false"/>
          <w:bCs w:val="false"/>
          <w:sz w:val="24"/>
          <w:szCs w:val="24"/>
        </w:rPr>
      </w:pPr>
      <w:r>
        <w:rPr>
          <w:rFonts w:ascii="Arial" w:hAnsi="Arial"/>
          <w:b w:val="false"/>
          <w:bCs w:val="false"/>
          <w:sz w:val="24"/>
          <w:szCs w:val="24"/>
        </w:rPr>
      </w:r>
    </w:p>
    <w:p>
      <w:pPr>
        <w:pStyle w:val="Normal"/>
        <w:bidi w:val="0"/>
        <w:jc w:val="start"/>
        <w:rPr>
          <w:rFonts w:ascii="Arial" w:hAnsi="Arial"/>
          <w:b w:val="false"/>
          <w:bCs w:val="false"/>
          <w:sz w:val="24"/>
          <w:szCs w:val="24"/>
        </w:rPr>
      </w:pPr>
      <w:r>
        <w:rPr>
          <w:rFonts w:ascii="Arial" w:hAnsi="Arial"/>
          <w:b w:val="false"/>
          <w:bCs w:val="false"/>
          <w:sz w:val="24"/>
          <w:szCs w:val="24"/>
        </w:rPr>
        <w:t xml:space="preserve">Né Ubigle S.r.l. proprietaria del Software, né l’Ente titolare gestore dell’App garantiscono che l’App funzioni in maniera continuativa senza riportare errori o interruzioni di sorta. In particolare l’Ente non offre alcuna garanzia né si assume alcuna responsabilità riguardo a errori, disfunzioni o compatibilità dell’App con i dispositivi su cui questa è presente. L’Ente non è responsabile altresì degli eventuali danni derivanti dall’utilizzo, o dal mancato utilizzo, dell’App, così come dalla precisione o tempestività dei dati veicolati attraverso il sistema integrato di Intelligenza Artificiale. </w:t>
      </w:r>
    </w:p>
    <w:p>
      <w:pPr>
        <w:pStyle w:val="Normal"/>
        <w:bidi w:val="0"/>
        <w:jc w:val="start"/>
        <w:rPr>
          <w:rFonts w:ascii="Arial" w:hAnsi="Arial"/>
          <w:b w:val="false"/>
          <w:bCs w:val="false"/>
          <w:sz w:val="24"/>
          <w:szCs w:val="24"/>
        </w:rPr>
      </w:pPr>
      <w:r>
        <w:rPr>
          <w:rFonts w:ascii="Arial" w:hAnsi="Arial"/>
          <w:b w:val="false"/>
          <w:bCs w:val="false"/>
          <w:sz w:val="24"/>
          <w:szCs w:val="24"/>
        </w:rPr>
      </w:r>
    </w:p>
    <w:p>
      <w:pPr>
        <w:pStyle w:val="Normal"/>
        <w:bidi w:val="0"/>
        <w:jc w:val="start"/>
        <w:rPr>
          <w:rFonts w:ascii="Arial" w:hAnsi="Arial"/>
          <w:b w:val="false"/>
          <w:bCs w:val="false"/>
          <w:sz w:val="24"/>
          <w:szCs w:val="24"/>
        </w:rPr>
      </w:pPr>
      <w:r>
        <w:rPr>
          <w:rFonts w:ascii="Arial" w:hAnsi="Arial"/>
          <w:b w:val="false"/>
          <w:bCs w:val="false"/>
          <w:sz w:val="24"/>
          <w:szCs w:val="24"/>
        </w:rPr>
        <w:t>Fermo restando l’impegno da parte dell’Ente di garantire la continuità dell’App, quest’ultimo non è in alcun modo responsabile per le ipotesi di ritardi, malfunzionamenti, interruzioni e/o sospensioni dell’accesso ai dati causati da:</w:t>
      </w:r>
    </w:p>
    <w:p>
      <w:pPr>
        <w:pStyle w:val="Normal"/>
        <w:bidi w:val="0"/>
        <w:jc w:val="start"/>
        <w:rPr>
          <w:rFonts w:ascii="Arial" w:hAnsi="Arial"/>
          <w:b w:val="false"/>
          <w:bCs w:val="false"/>
          <w:sz w:val="24"/>
          <w:szCs w:val="24"/>
        </w:rPr>
      </w:pPr>
      <w:r>
        <w:rPr>
          <w:rFonts w:ascii="Arial" w:hAnsi="Arial"/>
          <w:b w:val="false"/>
          <w:bCs w:val="false"/>
          <w:sz w:val="24"/>
          <w:szCs w:val="24"/>
        </w:rPr>
      </w:r>
    </w:p>
    <w:p>
      <w:pPr>
        <w:pStyle w:val="Normal"/>
        <w:bidi w:val="0"/>
        <w:jc w:val="start"/>
        <w:rPr>
          <w:rFonts w:ascii="Arial" w:hAnsi="Arial"/>
          <w:b w:val="false"/>
          <w:bCs w:val="false"/>
          <w:sz w:val="24"/>
          <w:szCs w:val="24"/>
        </w:rPr>
      </w:pPr>
      <w:r>
        <w:rPr>
          <w:rFonts w:ascii="Arial" w:hAnsi="Arial"/>
          <w:b w:val="false"/>
          <w:bCs w:val="false"/>
          <w:sz w:val="24"/>
          <w:szCs w:val="24"/>
        </w:rPr>
        <w:t xml:space="preserve">    </w:t>
      </w:r>
      <w:r>
        <w:rPr>
          <w:rFonts w:ascii="Arial" w:hAnsi="Arial"/>
          <w:b w:val="false"/>
          <w:bCs w:val="false"/>
          <w:sz w:val="24"/>
          <w:szCs w:val="24"/>
        </w:rPr>
        <w:t>a) errato utilizzo dell’App da parte dell’utente;</w:t>
      </w:r>
    </w:p>
    <w:p>
      <w:pPr>
        <w:pStyle w:val="Normal"/>
        <w:bidi w:val="0"/>
        <w:jc w:val="start"/>
        <w:rPr>
          <w:rFonts w:ascii="Arial" w:hAnsi="Arial"/>
          <w:b w:val="false"/>
          <w:bCs w:val="false"/>
          <w:sz w:val="24"/>
          <w:szCs w:val="24"/>
        </w:rPr>
      </w:pPr>
      <w:r>
        <w:rPr>
          <w:rFonts w:ascii="Arial" w:hAnsi="Arial"/>
          <w:b w:val="false"/>
          <w:bCs w:val="false"/>
          <w:sz w:val="24"/>
          <w:szCs w:val="24"/>
        </w:rPr>
        <w:t xml:space="preserve">    </w:t>
      </w:r>
      <w:r>
        <w:rPr>
          <w:rFonts w:ascii="Arial" w:hAnsi="Arial"/>
          <w:b w:val="false"/>
          <w:bCs w:val="false"/>
          <w:sz w:val="24"/>
          <w:szCs w:val="24"/>
        </w:rPr>
        <w:t>b) errori o malfunzionamenti del dispositivo mobile su cui l’App è installata;</w:t>
      </w:r>
    </w:p>
    <w:p>
      <w:pPr>
        <w:pStyle w:val="Normal"/>
        <w:bidi w:val="0"/>
        <w:jc w:val="start"/>
        <w:rPr>
          <w:rFonts w:ascii="Arial" w:hAnsi="Arial"/>
          <w:b w:val="false"/>
          <w:bCs w:val="false"/>
          <w:sz w:val="24"/>
          <w:szCs w:val="24"/>
        </w:rPr>
      </w:pPr>
      <w:r>
        <w:rPr>
          <w:rFonts w:ascii="Arial" w:hAnsi="Arial"/>
          <w:b w:val="false"/>
          <w:bCs w:val="false"/>
          <w:sz w:val="24"/>
          <w:szCs w:val="24"/>
        </w:rPr>
        <w:t xml:space="preserve">    </w:t>
      </w:r>
      <w:r>
        <w:rPr>
          <w:rFonts w:ascii="Arial" w:hAnsi="Arial"/>
          <w:b w:val="false"/>
          <w:bCs w:val="false"/>
          <w:sz w:val="24"/>
          <w:szCs w:val="24"/>
        </w:rPr>
        <w:t>c) interruzioni o inefficienze dei servizi forniti dagli operatori di telecomunicazioni o da qualunque altro soggetto terzo addetto alla trasmissione dei dati;</w:t>
      </w:r>
    </w:p>
    <w:p>
      <w:pPr>
        <w:pStyle w:val="Normal"/>
        <w:bidi w:val="0"/>
        <w:jc w:val="start"/>
        <w:rPr>
          <w:rFonts w:ascii="Arial" w:hAnsi="Arial"/>
          <w:b w:val="false"/>
          <w:bCs w:val="false"/>
          <w:sz w:val="24"/>
          <w:szCs w:val="24"/>
        </w:rPr>
      </w:pPr>
      <w:r>
        <w:rPr>
          <w:rFonts w:ascii="Arial" w:hAnsi="Arial"/>
          <w:b w:val="false"/>
          <w:bCs w:val="false"/>
          <w:sz w:val="24"/>
          <w:szCs w:val="24"/>
        </w:rPr>
        <w:t xml:space="preserve">    </w:t>
      </w:r>
      <w:r>
        <w:rPr>
          <w:rFonts w:ascii="Arial" w:hAnsi="Arial"/>
          <w:b w:val="false"/>
          <w:bCs w:val="false"/>
          <w:sz w:val="24"/>
          <w:szCs w:val="24"/>
        </w:rPr>
        <w:t>d) operazioni di manutenzione effettuate dall’Ente, dietro ausilio diretto di Ubigle s.r.l., al fine di salvaguardare l’efficienza e tutelare la sicurezza dell’App;</w:t>
      </w:r>
    </w:p>
    <w:p>
      <w:pPr>
        <w:pStyle w:val="Normal"/>
        <w:bidi w:val="0"/>
        <w:jc w:val="start"/>
        <w:rPr>
          <w:rFonts w:ascii="Arial" w:hAnsi="Arial"/>
          <w:b w:val="false"/>
          <w:bCs w:val="false"/>
          <w:sz w:val="24"/>
          <w:szCs w:val="24"/>
        </w:rPr>
      </w:pPr>
      <w:r>
        <w:rPr>
          <w:rFonts w:ascii="Arial" w:hAnsi="Arial"/>
          <w:b w:val="false"/>
          <w:bCs w:val="false"/>
          <w:sz w:val="24"/>
          <w:szCs w:val="24"/>
        </w:rPr>
        <w:t xml:space="preserve">    </w:t>
      </w:r>
      <w:r>
        <w:rPr>
          <w:rFonts w:ascii="Arial" w:hAnsi="Arial"/>
          <w:b w:val="false"/>
          <w:bCs w:val="false"/>
          <w:sz w:val="24"/>
          <w:szCs w:val="24"/>
        </w:rPr>
        <w:t>e) qualunque altra causa non imputabile all’Ente.</w:t>
      </w:r>
    </w:p>
    <w:p>
      <w:pPr>
        <w:pStyle w:val="Normal"/>
        <w:bidi w:val="0"/>
        <w:jc w:val="start"/>
        <w:rPr>
          <w:rFonts w:ascii="Arial" w:hAnsi="Arial"/>
          <w:b w:val="false"/>
          <w:bCs w:val="false"/>
          <w:sz w:val="24"/>
          <w:szCs w:val="24"/>
        </w:rPr>
      </w:pPr>
      <w:r>
        <w:rPr>
          <w:rFonts w:ascii="Arial" w:hAnsi="Arial"/>
          <w:b w:val="false"/>
          <w:bCs w:val="false"/>
          <w:sz w:val="24"/>
          <w:szCs w:val="24"/>
        </w:rPr>
      </w:r>
    </w:p>
    <w:p>
      <w:pPr>
        <w:pStyle w:val="Normal"/>
        <w:bidi w:val="0"/>
        <w:jc w:val="start"/>
        <w:rPr>
          <w:rFonts w:ascii="Arial" w:hAnsi="Arial"/>
          <w:b w:val="false"/>
          <w:bCs w:val="false"/>
          <w:sz w:val="24"/>
          <w:szCs w:val="24"/>
        </w:rPr>
      </w:pPr>
      <w:r>
        <w:rPr>
          <w:rFonts w:ascii="Arial" w:hAnsi="Arial"/>
          <w:b w:val="false"/>
          <w:bCs w:val="false"/>
          <w:sz w:val="24"/>
          <w:szCs w:val="24"/>
        </w:rPr>
        <w:t xml:space="preserve">In merito alle disfunzioni di cui sopra, ma solo limitatamente agli errori di programmazione o funzionamento dell’App, Ubigle s.r.l. si attiverà in tempo utile alla risoluzione del problema per garantire la piena funzionalità dell’App. </w:t>
      </w:r>
    </w:p>
    <w:p>
      <w:pPr>
        <w:pStyle w:val="Normal"/>
        <w:bidi w:val="0"/>
        <w:jc w:val="start"/>
        <w:rPr>
          <w:rFonts w:ascii="Arial" w:hAnsi="Arial"/>
          <w:b w:val="false"/>
          <w:bCs w:val="false"/>
          <w:sz w:val="24"/>
          <w:szCs w:val="24"/>
        </w:rPr>
      </w:pPr>
      <w:r>
        <w:rPr>
          <w:rFonts w:ascii="Arial" w:hAnsi="Arial"/>
          <w:b w:val="false"/>
          <w:bCs w:val="false"/>
          <w:sz w:val="24"/>
          <w:szCs w:val="24"/>
        </w:rPr>
      </w:r>
    </w:p>
    <w:p>
      <w:pPr>
        <w:pStyle w:val="Normal"/>
        <w:bidi w:val="0"/>
        <w:jc w:val="start"/>
        <w:rPr>
          <w:rFonts w:ascii="Arial" w:hAnsi="Arial"/>
          <w:b/>
          <w:bCs/>
          <w:sz w:val="24"/>
          <w:szCs w:val="24"/>
        </w:rPr>
      </w:pPr>
      <w:r>
        <w:rPr>
          <w:rFonts w:ascii="Arial" w:hAnsi="Arial"/>
          <w:b/>
          <w:bCs/>
          <w:sz w:val="24"/>
          <w:szCs w:val="24"/>
        </w:rPr>
        <w:t>8. Comunicazioni e informazioni di contatto</w:t>
      </w:r>
    </w:p>
    <w:p>
      <w:pPr>
        <w:pStyle w:val="Normal"/>
        <w:bidi w:val="0"/>
        <w:jc w:val="start"/>
        <w:rPr>
          <w:rFonts w:ascii="Arial" w:hAnsi="Arial"/>
          <w:b w:val="false"/>
          <w:bCs w:val="false"/>
          <w:sz w:val="24"/>
          <w:szCs w:val="24"/>
        </w:rPr>
      </w:pPr>
      <w:r>
        <w:rPr>
          <w:rFonts w:ascii="Arial" w:hAnsi="Arial"/>
          <w:b w:val="false"/>
          <w:bCs w:val="false"/>
          <w:sz w:val="24"/>
          <w:szCs w:val="24"/>
        </w:rPr>
      </w:r>
    </w:p>
    <w:p>
      <w:pPr>
        <w:pStyle w:val="Normal"/>
        <w:bidi w:val="0"/>
        <w:jc w:val="start"/>
        <w:rPr>
          <w:rFonts w:ascii="Arial" w:hAnsi="Arial"/>
          <w:b w:val="false"/>
          <w:bCs w:val="false"/>
          <w:sz w:val="24"/>
          <w:szCs w:val="24"/>
        </w:rPr>
      </w:pPr>
      <w:r>
        <w:rPr>
          <w:rFonts w:ascii="Arial" w:hAnsi="Arial"/>
          <w:b w:val="false"/>
          <w:bCs w:val="false"/>
          <w:sz w:val="24"/>
          <w:szCs w:val="24"/>
        </w:rPr>
        <w:t>Per qualunque tipo di richiesta o informazione relativa all’App, l’utente potrà contattare il proprietario della stessa al seguente indirizzo e-mail: info@ubigle.com</w:t>
      </w:r>
    </w:p>
    <w:p>
      <w:pPr>
        <w:pStyle w:val="Normal"/>
        <w:bidi w:val="0"/>
        <w:jc w:val="start"/>
        <w:rPr>
          <w:rFonts w:ascii="Arial" w:hAnsi="Arial"/>
          <w:b w:val="false"/>
          <w:bCs w:val="false"/>
          <w:sz w:val="24"/>
          <w:szCs w:val="24"/>
        </w:rPr>
      </w:pPr>
      <w:r>
        <w:rPr>
          <w:rFonts w:ascii="Arial" w:hAnsi="Arial"/>
          <w:b w:val="false"/>
          <w:bCs w:val="false"/>
          <w:sz w:val="24"/>
          <w:szCs w:val="24"/>
        </w:rPr>
      </w:r>
    </w:p>
    <w:p>
      <w:pPr>
        <w:pStyle w:val="Normal"/>
        <w:bidi w:val="0"/>
        <w:jc w:val="start"/>
        <w:rPr>
          <w:rFonts w:ascii="Arial" w:hAnsi="Arial"/>
          <w:b/>
          <w:bCs/>
          <w:sz w:val="24"/>
          <w:szCs w:val="24"/>
        </w:rPr>
      </w:pPr>
      <w:r>
        <w:rPr>
          <w:rFonts w:ascii="Arial" w:hAnsi="Arial"/>
          <w:b/>
          <w:bCs/>
          <w:sz w:val="24"/>
          <w:szCs w:val="24"/>
        </w:rPr>
        <w:t>9. Diritto di recesso</w:t>
      </w:r>
    </w:p>
    <w:p>
      <w:pPr>
        <w:pStyle w:val="Normal"/>
        <w:bidi w:val="0"/>
        <w:jc w:val="start"/>
        <w:rPr>
          <w:rFonts w:ascii="Arial" w:hAnsi="Arial"/>
          <w:b w:val="false"/>
          <w:bCs w:val="false"/>
          <w:sz w:val="24"/>
          <w:szCs w:val="24"/>
        </w:rPr>
      </w:pPr>
      <w:r>
        <w:rPr>
          <w:rFonts w:ascii="Arial" w:hAnsi="Arial"/>
          <w:b w:val="false"/>
          <w:bCs w:val="false"/>
          <w:sz w:val="24"/>
          <w:szCs w:val="24"/>
        </w:rPr>
      </w:r>
    </w:p>
    <w:p>
      <w:pPr>
        <w:pStyle w:val="Normal"/>
        <w:bidi w:val="0"/>
        <w:jc w:val="start"/>
        <w:rPr>
          <w:rFonts w:ascii="Arial" w:hAnsi="Arial"/>
          <w:b w:val="false"/>
          <w:bCs w:val="false"/>
          <w:sz w:val="24"/>
          <w:szCs w:val="24"/>
        </w:rPr>
      </w:pPr>
      <w:r>
        <w:rPr>
          <w:rFonts w:ascii="Arial" w:hAnsi="Arial"/>
          <w:b w:val="false"/>
          <w:bCs w:val="false"/>
          <w:sz w:val="24"/>
          <w:szCs w:val="24"/>
        </w:rPr>
        <w:t>L’utente ha facoltà di cessare l’utilizzo dell’App in qualsiasi momento, senza alcun preavviso, costo od onere, rimuovendo l’App dai dispositivi sui quali è stata installata.</w:t>
      </w:r>
    </w:p>
    <w:p>
      <w:pPr>
        <w:pStyle w:val="Normal"/>
        <w:bidi w:val="0"/>
        <w:jc w:val="start"/>
        <w:rPr>
          <w:rFonts w:ascii="Arial" w:hAnsi="Arial"/>
          <w:b w:val="false"/>
          <w:bCs w:val="false"/>
          <w:sz w:val="24"/>
          <w:szCs w:val="24"/>
        </w:rPr>
      </w:pPr>
      <w:r>
        <w:rPr>
          <w:rFonts w:ascii="Arial" w:hAnsi="Arial"/>
          <w:b w:val="false"/>
          <w:bCs w:val="false"/>
          <w:sz w:val="24"/>
          <w:szCs w:val="24"/>
        </w:rPr>
      </w:r>
    </w:p>
    <w:p>
      <w:pPr>
        <w:pStyle w:val="Normal"/>
        <w:bidi w:val="0"/>
        <w:jc w:val="start"/>
        <w:rPr>
          <w:rFonts w:ascii="Arial" w:hAnsi="Arial"/>
          <w:b/>
          <w:bCs/>
          <w:sz w:val="24"/>
          <w:szCs w:val="24"/>
        </w:rPr>
      </w:pPr>
      <w:r>
        <w:rPr>
          <w:rFonts w:ascii="Arial" w:hAnsi="Arial"/>
          <w:b/>
          <w:bCs/>
          <w:sz w:val="24"/>
          <w:szCs w:val="24"/>
        </w:rPr>
        <w:t>10. Validità delle presenti condizioni</w:t>
      </w:r>
    </w:p>
    <w:p>
      <w:pPr>
        <w:pStyle w:val="Normal"/>
        <w:bidi w:val="0"/>
        <w:jc w:val="start"/>
        <w:rPr>
          <w:rFonts w:ascii="Arial" w:hAnsi="Arial"/>
          <w:b w:val="false"/>
          <w:bCs w:val="false"/>
          <w:sz w:val="24"/>
          <w:szCs w:val="24"/>
        </w:rPr>
      </w:pPr>
      <w:r>
        <w:rPr>
          <w:rFonts w:ascii="Arial" w:hAnsi="Arial"/>
          <w:b w:val="false"/>
          <w:bCs w:val="false"/>
          <w:sz w:val="24"/>
          <w:szCs w:val="24"/>
        </w:rPr>
      </w:r>
    </w:p>
    <w:p>
      <w:pPr>
        <w:pStyle w:val="Normal"/>
        <w:bidi w:val="0"/>
        <w:jc w:val="start"/>
        <w:rPr>
          <w:rFonts w:ascii="Arial" w:hAnsi="Arial"/>
          <w:b w:val="false"/>
          <w:bCs w:val="false"/>
          <w:sz w:val="24"/>
          <w:szCs w:val="24"/>
        </w:rPr>
      </w:pPr>
      <w:r>
        <w:rPr>
          <w:rFonts w:ascii="Arial" w:hAnsi="Arial"/>
          <w:b w:val="false"/>
          <w:bCs w:val="false"/>
          <w:sz w:val="24"/>
          <w:szCs w:val="24"/>
        </w:rPr>
        <w:t>Nel caso in cui una o più disposizioni contenute nel presente documento, o parte di essa, venga ritenuta nulla, annullabile, invalida o inefficace dall’autorità giudiziaria, l’Ente si  impegna a modificare, reinterpretare, o integrare le parti individuate affinché il presente documento venga reso ammissibile per legge.</w:t>
      </w:r>
    </w:p>
    <w:p>
      <w:pPr>
        <w:pStyle w:val="Normal"/>
        <w:bidi w:val="0"/>
        <w:jc w:val="start"/>
        <w:rPr>
          <w:rFonts w:ascii="Arial" w:hAnsi="Arial"/>
          <w:b w:val="false"/>
          <w:bCs w:val="false"/>
          <w:sz w:val="24"/>
          <w:szCs w:val="24"/>
        </w:rPr>
      </w:pPr>
      <w:r>
        <w:rPr>
          <w:rFonts w:ascii="Arial" w:hAnsi="Arial"/>
          <w:b w:val="false"/>
          <w:bCs w:val="false"/>
          <w:sz w:val="24"/>
          <w:szCs w:val="24"/>
        </w:rPr>
      </w:r>
    </w:p>
    <w:p>
      <w:pPr>
        <w:pStyle w:val="Normal"/>
        <w:bidi w:val="0"/>
        <w:jc w:val="start"/>
        <w:rPr>
          <w:rFonts w:ascii="Arial" w:hAnsi="Arial"/>
          <w:b/>
          <w:bCs/>
          <w:sz w:val="24"/>
          <w:szCs w:val="24"/>
        </w:rPr>
      </w:pPr>
      <w:r>
        <w:rPr>
          <w:rFonts w:ascii="Arial" w:hAnsi="Arial"/>
          <w:b/>
          <w:bCs/>
          <w:sz w:val="24"/>
          <w:szCs w:val="24"/>
        </w:rPr>
        <w:t>11. Legge applicabile e foro competente</w:t>
      </w:r>
    </w:p>
    <w:p>
      <w:pPr>
        <w:pStyle w:val="Normal"/>
        <w:bidi w:val="0"/>
        <w:jc w:val="start"/>
        <w:rPr>
          <w:rFonts w:ascii="Arial" w:hAnsi="Arial"/>
          <w:b w:val="false"/>
          <w:bCs w:val="false"/>
          <w:sz w:val="24"/>
          <w:szCs w:val="24"/>
        </w:rPr>
      </w:pPr>
      <w:r>
        <w:rPr>
          <w:rFonts w:ascii="Arial" w:hAnsi="Arial"/>
          <w:b w:val="false"/>
          <w:bCs w:val="false"/>
          <w:sz w:val="24"/>
          <w:szCs w:val="24"/>
        </w:rPr>
      </w:r>
    </w:p>
    <w:p>
      <w:pPr>
        <w:pStyle w:val="Normal"/>
        <w:bidi w:val="0"/>
        <w:jc w:val="start"/>
        <w:rPr>
          <w:rFonts w:ascii="Arial" w:hAnsi="Arial"/>
          <w:b w:val="false"/>
          <w:bCs w:val="false"/>
          <w:sz w:val="24"/>
          <w:szCs w:val="24"/>
        </w:rPr>
      </w:pPr>
      <w:r>
        <w:rPr>
          <w:rFonts w:ascii="Arial" w:hAnsi="Arial"/>
          <w:b w:val="false"/>
          <w:bCs w:val="false"/>
          <w:sz w:val="24"/>
          <w:szCs w:val="24"/>
        </w:rPr>
        <w:t>Il presente documento è disciplinato dalla legge italiana. Per qualsiasi controversia scaturita dal presente documento sarà competente in via esclusiva il Foro di Bari.</w:t>
      </w:r>
    </w:p>
    <w:p>
      <w:pPr>
        <w:pStyle w:val="Normal"/>
        <w:bidi w:val="0"/>
        <w:jc w:val="start"/>
        <w:rPr>
          <w:rFonts w:ascii="Arial" w:hAnsi="Arial"/>
          <w:b w:val="false"/>
          <w:bCs w:val="false"/>
          <w:sz w:val="24"/>
          <w:szCs w:val="24"/>
        </w:rPr>
      </w:pPr>
      <w:r>
        <w:rPr>
          <w:rFonts w:ascii="Arial" w:hAnsi="Arial"/>
          <w:b w:val="false"/>
          <w:bCs w:val="false"/>
          <w:sz w:val="24"/>
          <w:szCs w:val="24"/>
        </w:rPr>
      </w:r>
    </w:p>
    <w:p>
      <w:pPr>
        <w:pStyle w:val="Normal"/>
        <w:bidi w:val="0"/>
        <w:jc w:val="start"/>
        <w:rPr>
          <w:rFonts w:ascii="Arial" w:hAnsi="Arial"/>
          <w:b w:val="false"/>
          <w:bCs w:val="false"/>
          <w:sz w:val="24"/>
          <w:szCs w:val="24"/>
        </w:rPr>
      </w:pPr>
      <w:r>
        <w:rPr>
          <w:rFonts w:ascii="Arial" w:hAnsi="Arial"/>
          <w:b w:val="false"/>
          <w:bCs w:val="false"/>
          <w:sz w:val="24"/>
          <w:szCs w:val="24"/>
        </w:rPr>
      </w:r>
    </w:p>
    <w:p>
      <w:pPr>
        <w:pStyle w:val="Normal"/>
        <w:bidi w:val="0"/>
        <w:jc w:val="start"/>
        <w:rPr>
          <w:rFonts w:ascii="Arial" w:hAnsi="Arial"/>
          <w:b w:val="false"/>
          <w:bCs w:val="false"/>
          <w:i/>
          <w:i/>
          <w:iCs/>
          <w:sz w:val="24"/>
          <w:szCs w:val="24"/>
        </w:rPr>
      </w:pPr>
      <w:r>
        <w:rPr>
          <w:rFonts w:ascii="Arial" w:hAnsi="Arial"/>
          <w:b w:val="false"/>
          <w:bCs w:val="false"/>
          <w:i/>
          <w:iCs/>
          <w:color w:val="000000"/>
          <w:sz w:val="24"/>
          <w:szCs w:val="24"/>
        </w:rPr>
        <w:t xml:space="preserve">Data ultimo aggiornamento </w:t>
      </w:r>
      <w:r>
        <w:rPr>
          <w:rFonts w:ascii="Arial" w:hAnsi="Arial"/>
          <w:i/>
          <w:iCs/>
          <w:color w:val="000000"/>
        </w:rPr>
        <w:t>del presente documento: 26 gennaio 2024</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roman"/>
    <w:pitch w:val="variable"/>
  </w:font>
  <w:font w:name="Arial">
    <w:charset w:val="00" w:characterSet="windows-1252"/>
    <w:family w:val="roman"/>
    <w:pitch w:val="variable"/>
  </w:font>
</w:fonts>
</file>

<file path=word/settings.xml><?xml version="1.0" encoding="utf-8"?>
<w:settings xmlns:w="http://schemas.openxmlformats.org/wordprocessingml/2006/main">
  <w:zoom w:percent="100"/>
  <w:defaultTabStop w:val="709"/>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 w:hAnsi="Liberation Serif" w:eastAsia="Noto Serif CJK SC" w:cs="Lohit Devanagari"/>
      <w:color w:val="auto"/>
      <w:kern w:val="2"/>
      <w:sz w:val="24"/>
      <w:szCs w:val="24"/>
      <w:lang w:val="it-IT" w:eastAsia="zh-CN" w:bidi="hi-IN"/>
    </w:rPr>
  </w:style>
  <w:style w:type="character" w:styleId="Hyperlink">
    <w:name w:val="Hyperlink"/>
    <w:rPr>
      <w:color w:val="000080"/>
      <w:u w:val="single"/>
    </w:rPr>
  </w:style>
  <w:style w:type="character" w:styleId="Punti">
    <w:name w:val="Punti"/>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ice">
    <w:name w:val="Indice"/>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596</TotalTime>
  <Application>LibreOffice/7.6.2.1$Windows_X86_64 LibreOffice_project/56f7684011345957bbf33a7ee678afaf4d2ba333</Application>
  <AppVersion>15.0000</AppVersion>
  <Pages>3</Pages>
  <Words>1057</Words>
  <Characters>6584</Characters>
  <CharactersWithSpaces>7662</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2024-01-26T13:45:16Z</dcterms:modified>
  <cp:revision>133</cp:revision>
  <dc:subject/>
  <dc:title/>
</cp:coreProperties>
</file>

<file path=docProps/custom.xml><?xml version="1.0" encoding="utf-8"?>
<Properties xmlns="http://schemas.openxmlformats.org/officeDocument/2006/custom-properties" xmlns:vt="http://schemas.openxmlformats.org/officeDocument/2006/docPropsVTypes"/>
</file>